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53047" w14:textId="4C153AD9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drawing>
          <wp:inline distT="0" distB="0" distL="0" distR="0" wp14:anchorId="17ADD01B" wp14:editId="021547DF">
            <wp:extent cx="1950550" cy="619125"/>
            <wp:effectExtent l="0" t="0" r="0" b="0"/>
            <wp:docPr id="1607220294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220294" name="Slika 1607220294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590"/>
                    <a:stretch/>
                  </pic:blipFill>
                  <pic:spPr bwMode="auto">
                    <a:xfrm>
                      <a:off x="0" y="0"/>
                      <a:ext cx="1950724" cy="619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145546" w14:textId="61F25935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REPUBLIKA HRVATSKA</w:t>
      </w:r>
    </w:p>
    <w:p w14:paraId="351853D8" w14:textId="77777777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DJEČJI VRTIĆ KOŠTELICE </w:t>
      </w:r>
    </w:p>
    <w:p w14:paraId="01555127" w14:textId="5ABD1E9C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KLASA: 112-03/24-01/</w:t>
      </w:r>
      <w:r w:rsidR="008B4F0C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15</w:t>
      </w:r>
    </w:p>
    <w:p w14:paraId="4116E3D0" w14:textId="77777777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URBROJ:  2182-9-3-24-01-1</w:t>
      </w:r>
    </w:p>
    <w:p w14:paraId="62C6E390" w14:textId="467A5451" w:rsidR="00CE6448" w:rsidRPr="00B2222C" w:rsidRDefault="00CE6448" w:rsidP="00CE644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Oklaj, </w:t>
      </w:r>
      <w:r w:rsidR="008B4F0C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2. rujna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2024.</w:t>
      </w:r>
    </w:p>
    <w:p w14:paraId="3CEE98CB" w14:textId="77777777" w:rsidR="00CE6448" w:rsidRPr="00B2222C" w:rsidRDefault="00CE6448" w:rsidP="00AF022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1A5AE56" w14:textId="77777777" w:rsidR="004224D2" w:rsidRDefault="004224D2" w:rsidP="004224D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Koštelice, Upravno vijeće Dječjeg vrtića na svojoj 1. sjednici održanoj </w:t>
      </w:r>
      <w:r>
        <w:rPr>
          <w:rFonts w:ascii="Times New Roman" w:hAnsi="Times New Roman" w:cs="Times New Roman"/>
          <w:sz w:val="24"/>
          <w:szCs w:val="24"/>
        </w:rPr>
        <w:t xml:space="preserve">2. rujna 2024. </w:t>
      </w:r>
      <w:r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godine donosi </w:t>
      </w:r>
    </w:p>
    <w:p w14:paraId="6C1DE4D8" w14:textId="77777777" w:rsidR="004224D2" w:rsidRDefault="004224D2" w:rsidP="004224D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51E116DF" w14:textId="77777777" w:rsidR="004224D2" w:rsidRDefault="004224D2" w:rsidP="004224D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43375223" w14:textId="77777777" w:rsidR="004224D2" w:rsidRDefault="004224D2" w:rsidP="004224D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7B88FA99" w14:textId="77777777" w:rsidR="00AF022F" w:rsidRPr="00B2222C" w:rsidRDefault="00AF022F" w:rsidP="00AF022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95BD8B1" w14:textId="73274D2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Za prijam u radni odnos 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zdravstveni djelatnik/ca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kandidati moraju ispunjavati, osim općih uvjeta, uvjete propisane člankom 24. Zakona o predškolskom odgoju i obrazovanju (NN 10/97, 107/07, 94/13,98/19, 57/22 i 101/23) te članka 8. Pravilnika o vrsti stručne spreme stručnih djelatnika te vrsti i stupnju stručne spreme ostalih djelatnika u dječjem vrtiću (NN 133/97).</w:t>
      </w:r>
    </w:p>
    <w:p w14:paraId="236434CA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394E64E" w14:textId="58E6A56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Kandidati moraju ispunjavati sljedeće uvjete za prijam u radni odnos:</w:t>
      </w:r>
    </w:p>
    <w:p w14:paraId="387E37AD" w14:textId="5D2AB58C" w:rsidR="00D9703E" w:rsidRPr="00B2222C" w:rsidRDefault="00D9703E" w:rsidP="00D9703E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22C">
        <w:rPr>
          <w:rFonts w:ascii="Times New Roman" w:hAnsi="Times New Roman" w:cs="Times New Roman"/>
          <w:sz w:val="24"/>
          <w:szCs w:val="24"/>
        </w:rPr>
        <w:t>završen sveučilišni diplomski studij ili specijalistički studij sestrinstva, odnosno studij odgovarajuće vrste kojim je stečena visoka stručna sprema,</w:t>
      </w:r>
    </w:p>
    <w:p w14:paraId="07954CD0" w14:textId="77777777" w:rsidR="00D9703E" w:rsidRPr="00B2222C" w:rsidRDefault="00D9703E" w:rsidP="00D9703E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22C">
        <w:rPr>
          <w:rFonts w:ascii="Times New Roman" w:hAnsi="Times New Roman" w:cs="Times New Roman"/>
          <w:sz w:val="24"/>
          <w:szCs w:val="24"/>
        </w:rPr>
        <w:t>završen sveučilišni diplomski studij ili specijalistički studij sestrinstva, odnosno studij odgovarajuće vrste kojim je stečena viša stručna sprema.</w:t>
      </w:r>
    </w:p>
    <w:p w14:paraId="63E57226" w14:textId="77777777" w:rsidR="00D9703E" w:rsidRPr="00B2222C" w:rsidRDefault="00D9703E" w:rsidP="00D9703E">
      <w:pPr>
        <w:spacing w:after="0" w:line="276" w:lineRule="auto"/>
        <w:jc w:val="both"/>
        <w:rPr>
          <w:noProof w:val="0"/>
        </w:rPr>
      </w:pPr>
    </w:p>
    <w:p w14:paraId="6A1D0279" w14:textId="746F10D3" w:rsidR="00AF022F" w:rsidRPr="00B2222C" w:rsidRDefault="00AF022F" w:rsidP="00D970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5C06AC4D" w14:textId="77777777" w:rsidR="00AF022F" w:rsidRPr="00B2222C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41CDD342" w14:textId="77777777" w:rsidR="00AF022F" w:rsidRPr="00B2222C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 izabrani kandidat po dostavljenoj obavijesti o izboru),</w:t>
      </w:r>
    </w:p>
    <w:p w14:paraId="5F34B3B7" w14:textId="77777777" w:rsidR="00AF022F" w:rsidRPr="00B2222C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radni odnos u dječjem vrtiću ne može zasnovati osoba koja ima zapreke definirane člankom 25. Zakona o predškolskom odgoju i obrazovanju (NN 10/97, 107/07, 94/13, </w:t>
      </w:r>
    </w:p>
    <w:p w14:paraId="0C731D43" w14:textId="102E6711" w:rsidR="00AF022F" w:rsidRPr="00B2222C" w:rsidRDefault="00AF022F" w:rsidP="00AF022F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98/19, 57/22 i 101/23).</w:t>
      </w:r>
    </w:p>
    <w:p w14:paraId="2D0CE1C4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73646F8" w14:textId="03DF6AB2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ispunjavanju uvjeta za prijam u radni odnos kandidati moraju priložiti sljedeće dokumente:</w:t>
      </w:r>
    </w:p>
    <w:p w14:paraId="3B5E3381" w14:textId="77777777" w:rsidR="00AF022F" w:rsidRPr="00B2222C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52C0AA23" w14:textId="77777777" w:rsidR="00AF022F" w:rsidRPr="00B2222C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388561BC" w14:textId="011D12DB" w:rsidR="00AF022F" w:rsidRPr="00B2222C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presliku 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diplome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o stečenoj stručnoj spremi,</w:t>
      </w:r>
    </w:p>
    <w:p w14:paraId="3E187B25" w14:textId="77777777" w:rsidR="00AF022F" w:rsidRPr="00B2222C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elektronički zapis odnosno potvrda o podacima evidentiranim u matičnoj evidenciji Hrvatskog zavoda za mirovinsko osiguranje,</w:t>
      </w:r>
    </w:p>
    <w:p w14:paraId="41085428" w14:textId="6E3D3B4A" w:rsidR="00AF022F" w:rsidRPr="00B2222C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kao dokaz o nepostojanju zapreka za zasnivanje radnog odnosa sukladno čl.25. Zakona o predškolskom odgoju i obrazovanju dostavljaju se sljedeći dokumenti  (ne stariji od 6 mjeseci).</w:t>
      </w:r>
    </w:p>
    <w:p w14:paraId="5CDABBB6" w14:textId="77777777" w:rsidR="00AF022F" w:rsidRPr="00B2222C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62124080" w14:textId="77777777" w:rsidR="00AF022F" w:rsidRPr="00B2222C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prekršajni postupak prema članku 25. stavak 4. Zakona o predškolskom odgoju i obrazovanju,</w:t>
      </w:r>
    </w:p>
    <w:p w14:paraId="7588652C" w14:textId="487F98B5" w:rsidR="00AF022F" w:rsidRPr="00B2222C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   </w:t>
      </w:r>
    </w:p>
    <w:p w14:paraId="692A5E4B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C9E3509" w14:textId="07E14BEC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074528B9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C654B0D" w14:textId="0537DC3F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Podnošenjem prijave na natječaj, pristupnici natječaja su izričito suglasni da Dječji vrtić 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kao voditelj zbirke osobnih podataka može prikupljati, koristiti i dalje obrađivati podatke u svrhu provedbe natječajnog postupka sukladno propisima koji uređuju zaštitu osobnih podataka.</w:t>
      </w:r>
    </w:p>
    <w:p w14:paraId="1203AE28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4FCEEB7" w14:textId="0337E2C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696BF18F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65EB6C7" w14:textId="14274D8F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98/19,84/21 i 156/23), članku 48. Zakona o civilnim stradalnicima iz Domovinskog rata (NN.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515716AF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96B107" w14:textId="654ED2CB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121/17, 98/19, 84/21 i 156/23) je:</w:t>
      </w:r>
    </w:p>
    <w:p w14:paraId="32125759" w14:textId="77777777" w:rsidR="00AF022F" w:rsidRPr="00B2222C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AF022F" w:rsidRPr="00B2222C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04ADCA33" w14:textId="0F1871BA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84/21) je:</w:t>
      </w:r>
    </w:p>
    <w:p w14:paraId="1A32CA57" w14:textId="77777777" w:rsidR="00AF022F" w:rsidRPr="00B2222C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AF022F" w:rsidRPr="00B2222C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29892DD8" w14:textId="51AB77FC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u skladu s člankom 9. Zakona o profesionalnoj rehabilitaciji i zapošljavanju osoba s invaliditetom (</w:t>
      </w:r>
      <w:r w:rsidR="00D9703E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157/13, 152/14, 39/18 i 32/20) uz prijavu na javni natječaj dužna je, pored dokaza o ispunjavanju traženih uvjeta, 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priložiti i dokaz o utvrđenom statusu osobe s invaliditetom te dokaz o prestanku radnog odnosa kod posljednjeg poslodavca (ugovor, rješenje, odluka i sl.)</w:t>
      </w:r>
    </w:p>
    <w:p w14:paraId="56D32BC9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EB080D4" w14:textId="150E0B46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Urednom prijavom smatra se prijava koja sadrži sve podatke i priloge navedene u tekstu ovog natječaja.</w:t>
      </w:r>
    </w:p>
    <w:p w14:paraId="00FAB20C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44AF1D3" w14:textId="28E21B1F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</w:t>
      </w:r>
      <w:r w:rsidR="005B01B7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 roku od 8 dana od dana objave natječaja na adresu Dječji vrtić Koštelice, Kod škole 11, Suknovci, 22303 Oklaj, s naznakom  „Ne otvaraj –  za natječaj </w:t>
      </w:r>
      <w:r w:rsidR="008B4F0C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zdravstveni djelatnik/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ica na </w:t>
      </w:r>
      <w:r w:rsidR="008B4F0C"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</w:t>
      </w: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određeno vrijeme“.</w:t>
      </w:r>
    </w:p>
    <w:p w14:paraId="7E6509DA" w14:textId="77777777" w:rsidR="00D9703E" w:rsidRPr="00B2222C" w:rsidRDefault="00D9703E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2BF6F4" w14:textId="3A26D278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7F96DBE8" w14:textId="77777777" w:rsidR="00AF022F" w:rsidRPr="00B2222C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B357BD5" w14:textId="77777777" w:rsidR="005B01B7" w:rsidRPr="00B2222C" w:rsidRDefault="005B01B7" w:rsidP="005B01B7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Koštelice može prikupljati, koristiti i dalje obrađivati podatke u svrhu provedbe natječajnog postupka sukladno odredbama Opće uredbe o zaštiti podataka i Zakona o provedbi Opće uredbe o zaštiti podataka (NN 42/18).</w:t>
      </w:r>
    </w:p>
    <w:p w14:paraId="7D6D3406" w14:textId="77777777" w:rsidR="00C6246C" w:rsidRPr="00B2222C" w:rsidRDefault="00C6246C" w:rsidP="005B0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8591B" w14:textId="77777777" w:rsidR="00AF022F" w:rsidRPr="00B2222C" w:rsidRDefault="00AF022F" w:rsidP="00AF022F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                                                                    </w:t>
      </w:r>
    </w:p>
    <w:p w14:paraId="7236EB1F" w14:textId="77777777" w:rsidR="00C6246C" w:rsidRPr="00B2222C" w:rsidRDefault="00C6246C" w:rsidP="00C6246C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Predsjednik Upravnog vijeća</w:t>
      </w:r>
    </w:p>
    <w:p w14:paraId="3FE7073D" w14:textId="77777777" w:rsidR="00C6246C" w:rsidRPr="00B2222C" w:rsidRDefault="00C6246C" w:rsidP="00C6246C">
      <w:pPr>
        <w:shd w:val="clear" w:color="auto" w:fill="FFFFFF"/>
        <w:spacing w:after="0" w:line="276" w:lineRule="auto"/>
        <w:ind w:left="6372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B2222C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   Marko Pehar</w:t>
      </w:r>
    </w:p>
    <w:p w14:paraId="6D19A22B" w14:textId="77777777" w:rsidR="00AF022F" w:rsidRPr="00B2222C" w:rsidRDefault="00AF022F" w:rsidP="00AF02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022F" w:rsidRPr="00B22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45F63"/>
    <w:multiLevelType w:val="multilevel"/>
    <w:tmpl w:val="5C6E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44D90"/>
    <w:multiLevelType w:val="multilevel"/>
    <w:tmpl w:val="BB96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233891"/>
    <w:multiLevelType w:val="hybridMultilevel"/>
    <w:tmpl w:val="8A5EAC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4510"/>
    <w:multiLevelType w:val="hybridMultilevel"/>
    <w:tmpl w:val="954C3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81A53"/>
    <w:multiLevelType w:val="multilevel"/>
    <w:tmpl w:val="55E6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CA5F94"/>
    <w:multiLevelType w:val="hybridMultilevel"/>
    <w:tmpl w:val="0004EB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24CF2"/>
    <w:multiLevelType w:val="hybridMultilevel"/>
    <w:tmpl w:val="2CF64C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1382">
    <w:abstractNumId w:val="4"/>
  </w:num>
  <w:num w:numId="2" w16cid:durableId="942419091">
    <w:abstractNumId w:val="0"/>
  </w:num>
  <w:num w:numId="3" w16cid:durableId="1702125327">
    <w:abstractNumId w:val="1"/>
  </w:num>
  <w:num w:numId="4" w16cid:durableId="1349871924">
    <w:abstractNumId w:val="2"/>
  </w:num>
  <w:num w:numId="5" w16cid:durableId="765152595">
    <w:abstractNumId w:val="3"/>
  </w:num>
  <w:num w:numId="6" w16cid:durableId="2017799920">
    <w:abstractNumId w:val="5"/>
  </w:num>
  <w:num w:numId="7" w16cid:durableId="18263602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2F"/>
    <w:rsid w:val="000E32E3"/>
    <w:rsid w:val="001D2BCA"/>
    <w:rsid w:val="001E283D"/>
    <w:rsid w:val="00236A8E"/>
    <w:rsid w:val="003B1E46"/>
    <w:rsid w:val="004224D2"/>
    <w:rsid w:val="00447792"/>
    <w:rsid w:val="004D60AF"/>
    <w:rsid w:val="00504350"/>
    <w:rsid w:val="005B01B7"/>
    <w:rsid w:val="0060201E"/>
    <w:rsid w:val="008B4F0C"/>
    <w:rsid w:val="0099778E"/>
    <w:rsid w:val="00AF022F"/>
    <w:rsid w:val="00B2222C"/>
    <w:rsid w:val="00B358F8"/>
    <w:rsid w:val="00C6246C"/>
    <w:rsid w:val="00C87859"/>
    <w:rsid w:val="00CE6448"/>
    <w:rsid w:val="00D9703E"/>
    <w:rsid w:val="00DA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198B"/>
  <w15:chartTrackingRefBased/>
  <w15:docId w15:val="{699E2E55-A343-4F4B-A823-2B5C9ED4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customStyle="1" w:styleId="has-text-align-center">
    <w:name w:val="has-text-align-center"/>
    <w:basedOn w:val="Normal"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F022F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AF022F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AF0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12</cp:revision>
  <cp:lastPrinted>2024-09-03T07:52:00Z</cp:lastPrinted>
  <dcterms:created xsi:type="dcterms:W3CDTF">2024-08-22T09:20:00Z</dcterms:created>
  <dcterms:modified xsi:type="dcterms:W3CDTF">2024-09-03T10:09:00Z</dcterms:modified>
</cp:coreProperties>
</file>